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1E01" w14:textId="77777777" w:rsidR="008A6E52" w:rsidRPr="009107BB" w:rsidRDefault="008A6E52">
      <w:pPr>
        <w:rPr>
          <w:rFonts w:cstheme="minorHAnsi"/>
          <w:sz w:val="21"/>
          <w:szCs w:val="21"/>
        </w:rPr>
      </w:pPr>
    </w:p>
    <w:p w14:paraId="2B197DFA" w14:textId="6FBBC6A6" w:rsidR="008A6E52" w:rsidRPr="009107BB" w:rsidRDefault="008A6E52" w:rsidP="00CF0E9B">
      <w:pPr>
        <w:rPr>
          <w:rFonts w:cstheme="minorHAnsi"/>
          <w:sz w:val="21"/>
          <w:szCs w:val="21"/>
        </w:rPr>
      </w:pPr>
      <w:r w:rsidRPr="009107BB">
        <w:rPr>
          <w:rFonts w:cstheme="minorHAnsi"/>
          <w:sz w:val="21"/>
          <w:szCs w:val="21"/>
        </w:rPr>
        <w:t>National Park Service</w:t>
      </w:r>
      <w:r w:rsidR="00CF0E9B" w:rsidRPr="009107BB">
        <w:rPr>
          <w:rFonts w:cstheme="minorHAnsi"/>
          <w:sz w:val="21"/>
          <w:szCs w:val="21"/>
        </w:rPr>
        <w:tab/>
      </w:r>
      <w:r w:rsidR="00CF0E9B" w:rsidRPr="009107BB">
        <w:rPr>
          <w:rFonts w:cstheme="minorHAnsi"/>
          <w:sz w:val="21"/>
          <w:szCs w:val="21"/>
        </w:rPr>
        <w:tab/>
      </w:r>
      <w:r w:rsidR="00CF0E9B" w:rsidRPr="009107BB">
        <w:rPr>
          <w:rFonts w:cstheme="minorHAnsi"/>
          <w:sz w:val="21"/>
          <w:szCs w:val="21"/>
        </w:rPr>
        <w:tab/>
      </w:r>
      <w:r w:rsidR="00CF0E9B" w:rsidRPr="009107BB">
        <w:rPr>
          <w:rFonts w:cstheme="minorHAnsi"/>
          <w:sz w:val="21"/>
          <w:szCs w:val="21"/>
        </w:rPr>
        <w:tab/>
      </w:r>
      <w:r w:rsidR="00CF0E9B" w:rsidRPr="009107BB">
        <w:rPr>
          <w:rFonts w:cstheme="minorHAnsi"/>
          <w:sz w:val="21"/>
          <w:szCs w:val="21"/>
        </w:rPr>
        <w:tab/>
      </w:r>
      <w:r w:rsidR="00CF0E9B" w:rsidRPr="009107BB">
        <w:rPr>
          <w:rFonts w:cstheme="minorHAnsi"/>
          <w:sz w:val="21"/>
          <w:szCs w:val="21"/>
        </w:rPr>
        <w:tab/>
      </w:r>
      <w:r w:rsidR="00CF0E9B" w:rsidRPr="009107BB">
        <w:rPr>
          <w:rFonts w:cstheme="minorHAnsi"/>
          <w:sz w:val="21"/>
          <w:szCs w:val="21"/>
        </w:rPr>
        <w:tab/>
        <w:t>January 16,</w:t>
      </w:r>
      <w:r w:rsidR="009107BB">
        <w:rPr>
          <w:rFonts w:cstheme="minorHAnsi"/>
          <w:sz w:val="21"/>
          <w:szCs w:val="21"/>
        </w:rPr>
        <w:t xml:space="preserve"> </w:t>
      </w:r>
      <w:r w:rsidR="00CF0E9B" w:rsidRPr="009107BB">
        <w:rPr>
          <w:rFonts w:cstheme="minorHAnsi"/>
          <w:sz w:val="21"/>
          <w:szCs w:val="21"/>
        </w:rPr>
        <w:t>2024</w:t>
      </w:r>
    </w:p>
    <w:p w14:paraId="36BCBC8C" w14:textId="2C2A8CE3" w:rsidR="008A6E52" w:rsidRPr="009107BB" w:rsidRDefault="008A6E52" w:rsidP="00CF0E9B">
      <w:pPr>
        <w:rPr>
          <w:rFonts w:cstheme="minorHAnsi"/>
          <w:sz w:val="21"/>
          <w:szCs w:val="21"/>
        </w:rPr>
      </w:pPr>
      <w:r w:rsidRPr="009107BB">
        <w:rPr>
          <w:rFonts w:cstheme="minorHAnsi"/>
          <w:sz w:val="21"/>
          <w:szCs w:val="21"/>
        </w:rPr>
        <w:t>U.S Forest Service</w:t>
      </w:r>
    </w:p>
    <w:p w14:paraId="44358013" w14:textId="36C3B611" w:rsidR="008A6E52" w:rsidRPr="009107BB" w:rsidRDefault="00CF0E9B" w:rsidP="00CF0E9B">
      <w:pPr>
        <w:pStyle w:val="NormalWeb"/>
        <w:shd w:val="clear" w:color="auto" w:fill="FFFFFF"/>
        <w:rPr>
          <w:rFonts w:asciiTheme="minorHAnsi" w:hAnsiTheme="minorHAnsi" w:cstheme="minorHAnsi"/>
          <w:sz w:val="21"/>
          <w:szCs w:val="21"/>
        </w:rPr>
      </w:pPr>
      <w:r w:rsidRPr="009107BB">
        <w:rPr>
          <w:rFonts w:asciiTheme="minorHAnsi" w:hAnsiTheme="minorHAnsi" w:cstheme="minorHAnsi"/>
          <w:sz w:val="21"/>
          <w:szCs w:val="21"/>
        </w:rPr>
        <w:t xml:space="preserve">Re:  </w:t>
      </w:r>
      <w:r w:rsidRPr="009107BB">
        <w:rPr>
          <w:rFonts w:asciiTheme="minorHAnsi" w:hAnsiTheme="minorHAnsi" w:cstheme="minorHAnsi"/>
          <w:b/>
          <w:bCs/>
          <w:sz w:val="21"/>
          <w:szCs w:val="21"/>
        </w:rPr>
        <w:t xml:space="preserve">Guidance for </w:t>
      </w:r>
      <w:r w:rsidR="009107BB">
        <w:rPr>
          <w:rFonts w:asciiTheme="minorHAnsi" w:hAnsiTheme="minorHAnsi" w:cstheme="minorHAnsi"/>
          <w:b/>
          <w:bCs/>
          <w:sz w:val="21"/>
          <w:szCs w:val="21"/>
        </w:rPr>
        <w:t>M</w:t>
      </w:r>
      <w:r w:rsidRPr="009107BB">
        <w:rPr>
          <w:rFonts w:asciiTheme="minorHAnsi" w:hAnsiTheme="minorHAnsi" w:cstheme="minorHAnsi"/>
          <w:b/>
          <w:bCs/>
          <w:sz w:val="21"/>
          <w:szCs w:val="21"/>
        </w:rPr>
        <w:t xml:space="preserve">anaging </w:t>
      </w:r>
      <w:r w:rsidR="009107BB">
        <w:rPr>
          <w:rFonts w:asciiTheme="minorHAnsi" w:hAnsiTheme="minorHAnsi" w:cstheme="minorHAnsi"/>
          <w:b/>
          <w:bCs/>
          <w:sz w:val="21"/>
          <w:szCs w:val="21"/>
        </w:rPr>
        <w:t>C</w:t>
      </w:r>
      <w:r w:rsidRPr="009107BB">
        <w:rPr>
          <w:rFonts w:asciiTheme="minorHAnsi" w:hAnsiTheme="minorHAnsi" w:cstheme="minorHAnsi"/>
          <w:b/>
          <w:bCs/>
          <w:sz w:val="21"/>
          <w:szCs w:val="21"/>
        </w:rPr>
        <w:t>limbing</w:t>
      </w:r>
    </w:p>
    <w:p w14:paraId="36FAA890" w14:textId="570D9EB8" w:rsidR="00CF0E9B" w:rsidRPr="009107BB" w:rsidRDefault="00CF0E9B" w:rsidP="00CF0E9B">
      <w:pPr>
        <w:pStyle w:val="NormalWeb"/>
        <w:shd w:val="clear" w:color="auto" w:fill="FFFFFF"/>
        <w:spacing w:before="0" w:beforeAutospacing="0" w:after="0" w:afterAutospacing="0"/>
        <w:rPr>
          <w:rFonts w:asciiTheme="minorHAnsi" w:hAnsiTheme="minorHAnsi" w:cstheme="minorHAnsi"/>
          <w:sz w:val="21"/>
          <w:szCs w:val="21"/>
        </w:rPr>
      </w:pPr>
      <w:r w:rsidRPr="009107BB">
        <w:rPr>
          <w:rFonts w:asciiTheme="minorHAnsi" w:hAnsiTheme="minorHAnsi" w:cstheme="minorHAnsi"/>
          <w:sz w:val="21"/>
          <w:szCs w:val="21"/>
        </w:rPr>
        <w:t>Submitted electronically:</w:t>
      </w:r>
    </w:p>
    <w:p w14:paraId="7B635C7B" w14:textId="0D4F519D" w:rsidR="008A6E52" w:rsidRPr="009107BB" w:rsidRDefault="008A6E52" w:rsidP="00CF0E9B">
      <w:pPr>
        <w:pStyle w:val="NormalWeb"/>
        <w:shd w:val="clear" w:color="auto" w:fill="FFFFFF"/>
        <w:spacing w:before="0" w:beforeAutospacing="0" w:after="0" w:afterAutospacing="0"/>
        <w:ind w:firstLine="720"/>
        <w:rPr>
          <w:rFonts w:asciiTheme="minorHAnsi" w:hAnsiTheme="minorHAnsi" w:cstheme="minorHAnsi"/>
          <w:sz w:val="21"/>
          <w:szCs w:val="21"/>
        </w:rPr>
      </w:pPr>
      <w:r w:rsidRPr="009107BB">
        <w:rPr>
          <w:rFonts w:asciiTheme="minorHAnsi" w:hAnsiTheme="minorHAnsi" w:cstheme="minorHAnsi"/>
          <w:sz w:val="21"/>
          <w:szCs w:val="21"/>
        </w:rPr>
        <w:t xml:space="preserve">NPS:  </w:t>
      </w:r>
      <w:hyperlink r:id="rId5" w:tgtFrame="_blank" w:tooltip="Select to access" w:history="1">
        <w:r w:rsidRPr="009107BB">
          <w:rPr>
            <w:rFonts w:asciiTheme="minorHAnsi" w:hAnsiTheme="minorHAnsi" w:cstheme="minorHAnsi"/>
            <w:color w:val="154C21"/>
            <w:sz w:val="21"/>
            <w:szCs w:val="21"/>
            <w:u w:val="single"/>
          </w:rPr>
          <w:t>https://parkplanning.nps.gov/document.cfm?documentID=132387</w:t>
        </w:r>
      </w:hyperlink>
    </w:p>
    <w:p w14:paraId="2DDFD1D2" w14:textId="4F966B11" w:rsidR="008A6E52" w:rsidRPr="008A6E52" w:rsidRDefault="008A6E52" w:rsidP="00CF0E9B">
      <w:pPr>
        <w:ind w:firstLine="720"/>
        <w:rPr>
          <w:rFonts w:eastAsia="Times New Roman" w:cstheme="minorHAnsi"/>
          <w:kern w:val="0"/>
          <w:sz w:val="21"/>
          <w:szCs w:val="21"/>
          <w14:ligatures w14:val="none"/>
        </w:rPr>
      </w:pPr>
      <w:r w:rsidRPr="009107BB">
        <w:rPr>
          <w:rFonts w:eastAsia="Times New Roman" w:cstheme="minorHAnsi"/>
          <w:kern w:val="0"/>
          <w:sz w:val="21"/>
          <w:szCs w:val="21"/>
          <w14:ligatures w14:val="none"/>
        </w:rPr>
        <w:t xml:space="preserve">USFS:  </w:t>
      </w:r>
      <w:hyperlink r:id="rId6" w:tooltip="Select to access" w:history="1">
        <w:r w:rsidRPr="009107BB">
          <w:rPr>
            <w:rStyle w:val="Hyperlink"/>
            <w:rFonts w:cstheme="minorHAnsi"/>
            <w:color w:val="154C21"/>
            <w:sz w:val="21"/>
            <w:szCs w:val="21"/>
            <w:shd w:val="clear" w:color="auto" w:fill="FFFFFF"/>
          </w:rPr>
          <w:t>https://cara.fs2c.usda.gov/Public/CommentInput?project=ORMS-3524</w:t>
        </w:r>
      </w:hyperlink>
    </w:p>
    <w:p w14:paraId="0087D435" w14:textId="7E8137C8" w:rsidR="008A6E52" w:rsidRPr="009107BB" w:rsidRDefault="008A6E52" w:rsidP="00CF0E9B">
      <w:pPr>
        <w:rPr>
          <w:rFonts w:cstheme="minorHAnsi"/>
          <w:sz w:val="21"/>
          <w:szCs w:val="21"/>
        </w:rPr>
      </w:pPr>
    </w:p>
    <w:p w14:paraId="2E578086" w14:textId="77777777" w:rsidR="00CF0E9B" w:rsidRPr="009107BB" w:rsidRDefault="00CF0E9B" w:rsidP="00CF0E9B">
      <w:pPr>
        <w:rPr>
          <w:rFonts w:cstheme="minorHAnsi"/>
          <w:sz w:val="21"/>
          <w:szCs w:val="21"/>
        </w:rPr>
      </w:pPr>
    </w:p>
    <w:p w14:paraId="55B2D515" w14:textId="26B5D87D" w:rsidR="00CF0E9B" w:rsidRPr="009107BB" w:rsidRDefault="00CF0E9B" w:rsidP="00CF0E9B">
      <w:pPr>
        <w:rPr>
          <w:rFonts w:cstheme="minorHAnsi"/>
          <w:sz w:val="21"/>
          <w:szCs w:val="21"/>
        </w:rPr>
      </w:pPr>
      <w:r w:rsidRPr="009107BB">
        <w:rPr>
          <w:rFonts w:cstheme="minorHAnsi"/>
          <w:sz w:val="21"/>
          <w:szCs w:val="21"/>
        </w:rPr>
        <w:t xml:space="preserve">To whom it </w:t>
      </w:r>
      <w:proofErr w:type="gramStart"/>
      <w:r w:rsidRPr="009107BB">
        <w:rPr>
          <w:rFonts w:cstheme="minorHAnsi"/>
          <w:sz w:val="21"/>
          <w:szCs w:val="21"/>
        </w:rPr>
        <w:t>concern</w:t>
      </w:r>
      <w:proofErr w:type="gramEnd"/>
      <w:r w:rsidR="009107BB">
        <w:rPr>
          <w:rFonts w:cstheme="minorHAnsi"/>
          <w:sz w:val="21"/>
          <w:szCs w:val="21"/>
        </w:rPr>
        <w:t>,</w:t>
      </w:r>
    </w:p>
    <w:p w14:paraId="77C7FDC3" w14:textId="77777777" w:rsidR="00CF0E9B" w:rsidRPr="009107BB" w:rsidRDefault="00CF0E9B" w:rsidP="00CF0E9B">
      <w:pPr>
        <w:rPr>
          <w:rFonts w:cstheme="minorHAnsi"/>
          <w:sz w:val="21"/>
          <w:szCs w:val="21"/>
        </w:rPr>
      </w:pPr>
    </w:p>
    <w:p w14:paraId="30624BEC" w14:textId="5B2347ED" w:rsidR="00CF0E9B" w:rsidRPr="009107BB" w:rsidRDefault="00CF0E9B" w:rsidP="00CF0E9B">
      <w:pPr>
        <w:rPr>
          <w:rFonts w:cstheme="minorHAnsi"/>
          <w:sz w:val="21"/>
          <w:szCs w:val="21"/>
        </w:rPr>
      </w:pPr>
      <w:r w:rsidRPr="009107BB">
        <w:rPr>
          <w:rFonts w:cstheme="minorHAnsi"/>
          <w:sz w:val="21"/>
          <w:szCs w:val="21"/>
        </w:rPr>
        <w:t xml:space="preserve">Thank you for the opportunity to comment on the Services’ proposed guidelines to manage climbing in our National Parks </w:t>
      </w:r>
      <w:r w:rsidR="00E1209C" w:rsidRPr="009107BB">
        <w:rPr>
          <w:rFonts w:cstheme="minorHAnsi"/>
          <w:sz w:val="21"/>
          <w:szCs w:val="21"/>
        </w:rPr>
        <w:t xml:space="preserve">(NPS) </w:t>
      </w:r>
      <w:r w:rsidRPr="009107BB">
        <w:rPr>
          <w:rFonts w:cstheme="minorHAnsi"/>
          <w:sz w:val="21"/>
          <w:szCs w:val="21"/>
        </w:rPr>
        <w:t>and on U.S. Forest Service</w:t>
      </w:r>
      <w:r w:rsidR="00E1209C" w:rsidRPr="009107BB">
        <w:rPr>
          <w:rFonts w:cstheme="minorHAnsi"/>
          <w:sz w:val="21"/>
          <w:szCs w:val="21"/>
        </w:rPr>
        <w:t xml:space="preserve"> (USFS) </w:t>
      </w:r>
      <w:r w:rsidRPr="009107BB">
        <w:rPr>
          <w:rFonts w:cstheme="minorHAnsi"/>
          <w:sz w:val="21"/>
          <w:szCs w:val="21"/>
        </w:rPr>
        <w:t xml:space="preserve">lands.   </w:t>
      </w:r>
    </w:p>
    <w:p w14:paraId="5A9EABC4" w14:textId="77777777" w:rsidR="00CF0E9B" w:rsidRPr="009107BB" w:rsidRDefault="00CF0E9B" w:rsidP="00CF0E9B">
      <w:pPr>
        <w:rPr>
          <w:rFonts w:cstheme="minorHAnsi"/>
          <w:sz w:val="21"/>
          <w:szCs w:val="21"/>
        </w:rPr>
      </w:pPr>
    </w:p>
    <w:p w14:paraId="2248FAA5" w14:textId="4945C524" w:rsidR="00CF0E9B" w:rsidRPr="009107BB" w:rsidRDefault="00CF0E9B" w:rsidP="00CF0E9B">
      <w:pPr>
        <w:rPr>
          <w:rFonts w:cstheme="minorHAnsi"/>
          <w:sz w:val="21"/>
          <w:szCs w:val="21"/>
        </w:rPr>
      </w:pPr>
      <w:r w:rsidRPr="009107BB">
        <w:rPr>
          <w:rFonts w:cstheme="minorHAnsi"/>
          <w:sz w:val="21"/>
          <w:szCs w:val="21"/>
        </w:rPr>
        <w:t xml:space="preserve">I will address </w:t>
      </w:r>
      <w:r w:rsidR="009107BB">
        <w:rPr>
          <w:rFonts w:cstheme="minorHAnsi"/>
          <w:sz w:val="21"/>
          <w:szCs w:val="21"/>
        </w:rPr>
        <w:t xml:space="preserve">only </w:t>
      </w:r>
      <w:r w:rsidRPr="009107BB">
        <w:rPr>
          <w:rFonts w:cstheme="minorHAnsi"/>
          <w:sz w:val="21"/>
          <w:szCs w:val="21"/>
        </w:rPr>
        <w:t>one specific aspect of this proposal: The use of fixed anchors</w:t>
      </w:r>
      <w:r w:rsidR="009107BB">
        <w:rPr>
          <w:rFonts w:cstheme="minorHAnsi"/>
          <w:sz w:val="21"/>
          <w:szCs w:val="21"/>
        </w:rPr>
        <w:t xml:space="preserve"> (bolts)</w:t>
      </w:r>
      <w:r w:rsidRPr="009107BB">
        <w:rPr>
          <w:rFonts w:cstheme="minorHAnsi"/>
          <w:sz w:val="21"/>
          <w:szCs w:val="21"/>
        </w:rPr>
        <w:t xml:space="preserve"> within Designated Wilderness and Wilderness Study Areas </w:t>
      </w:r>
      <w:r w:rsidR="009107BB">
        <w:rPr>
          <w:rFonts w:cstheme="minorHAnsi"/>
          <w:sz w:val="21"/>
          <w:szCs w:val="21"/>
        </w:rPr>
        <w:t>administered by the USFS and NPS</w:t>
      </w:r>
      <w:r w:rsidRPr="009107BB">
        <w:rPr>
          <w:rFonts w:cstheme="minorHAnsi"/>
          <w:sz w:val="21"/>
          <w:szCs w:val="21"/>
        </w:rPr>
        <w:t xml:space="preserve">.  </w:t>
      </w:r>
      <w:r w:rsidRPr="009107BB">
        <w:rPr>
          <w:rFonts w:cstheme="minorHAnsi"/>
          <w:b/>
          <w:bCs/>
          <w:sz w:val="21"/>
          <w:szCs w:val="21"/>
        </w:rPr>
        <w:t xml:space="preserve">I oppose the placement </w:t>
      </w:r>
      <w:r w:rsidR="0007045B" w:rsidRPr="009107BB">
        <w:rPr>
          <w:rFonts w:cstheme="minorHAnsi"/>
          <w:b/>
          <w:bCs/>
          <w:sz w:val="21"/>
          <w:szCs w:val="21"/>
        </w:rPr>
        <w:t xml:space="preserve">or use </w:t>
      </w:r>
      <w:r w:rsidRPr="009107BB">
        <w:rPr>
          <w:rFonts w:cstheme="minorHAnsi"/>
          <w:b/>
          <w:bCs/>
          <w:sz w:val="21"/>
          <w:szCs w:val="21"/>
        </w:rPr>
        <w:t xml:space="preserve">of fixed anchors within </w:t>
      </w:r>
      <w:r w:rsidR="00E1209C" w:rsidRPr="009107BB">
        <w:rPr>
          <w:rFonts w:cstheme="minorHAnsi"/>
          <w:b/>
          <w:bCs/>
          <w:sz w:val="21"/>
          <w:szCs w:val="21"/>
        </w:rPr>
        <w:t xml:space="preserve">all </w:t>
      </w:r>
      <w:r w:rsidR="0007045B" w:rsidRPr="009107BB">
        <w:rPr>
          <w:rFonts w:cstheme="minorHAnsi"/>
          <w:b/>
          <w:bCs/>
          <w:sz w:val="21"/>
          <w:szCs w:val="21"/>
        </w:rPr>
        <w:t>Designated W</w:t>
      </w:r>
      <w:r w:rsidRPr="009107BB">
        <w:rPr>
          <w:rFonts w:cstheme="minorHAnsi"/>
          <w:b/>
          <w:bCs/>
          <w:sz w:val="21"/>
          <w:szCs w:val="21"/>
        </w:rPr>
        <w:t>ilderness and WSAs</w:t>
      </w:r>
      <w:r w:rsidR="00054500" w:rsidRPr="009107BB">
        <w:rPr>
          <w:rFonts w:cstheme="minorHAnsi"/>
          <w:b/>
          <w:bCs/>
          <w:sz w:val="21"/>
          <w:szCs w:val="21"/>
        </w:rPr>
        <w:t xml:space="preserve"> </w:t>
      </w:r>
      <w:r w:rsidR="00E1209C" w:rsidRPr="009107BB">
        <w:rPr>
          <w:rFonts w:cstheme="minorHAnsi"/>
          <w:b/>
          <w:bCs/>
          <w:sz w:val="21"/>
          <w:szCs w:val="21"/>
        </w:rPr>
        <w:t>administered by</w:t>
      </w:r>
      <w:r w:rsidR="00054500" w:rsidRPr="009107BB">
        <w:rPr>
          <w:rFonts w:cstheme="minorHAnsi"/>
          <w:b/>
          <w:bCs/>
          <w:sz w:val="21"/>
          <w:szCs w:val="21"/>
        </w:rPr>
        <w:t xml:space="preserve"> </w:t>
      </w:r>
      <w:r w:rsidR="00E1209C" w:rsidRPr="009107BB">
        <w:rPr>
          <w:rFonts w:cstheme="minorHAnsi"/>
          <w:b/>
          <w:bCs/>
          <w:sz w:val="21"/>
          <w:szCs w:val="21"/>
        </w:rPr>
        <w:t>the USFS and NPS</w:t>
      </w:r>
      <w:r w:rsidRPr="009107BB">
        <w:rPr>
          <w:rFonts w:cstheme="minorHAnsi"/>
          <w:b/>
          <w:bCs/>
          <w:sz w:val="21"/>
          <w:szCs w:val="21"/>
        </w:rPr>
        <w:t xml:space="preserve">. </w:t>
      </w:r>
    </w:p>
    <w:p w14:paraId="4688B6C3" w14:textId="77777777" w:rsidR="0007045B" w:rsidRPr="009107BB" w:rsidRDefault="0007045B" w:rsidP="00CF0E9B">
      <w:pPr>
        <w:rPr>
          <w:rFonts w:cstheme="minorHAnsi"/>
          <w:sz w:val="21"/>
          <w:szCs w:val="21"/>
        </w:rPr>
      </w:pPr>
    </w:p>
    <w:p w14:paraId="38BA016C" w14:textId="6DBB9F4F" w:rsidR="00C80979" w:rsidRPr="009107BB" w:rsidRDefault="0007045B" w:rsidP="0007045B">
      <w:pPr>
        <w:autoSpaceDE w:val="0"/>
        <w:autoSpaceDN w:val="0"/>
        <w:adjustRightInd w:val="0"/>
        <w:rPr>
          <w:rFonts w:cstheme="minorHAnsi"/>
          <w:color w:val="000000"/>
          <w:kern w:val="0"/>
          <w:sz w:val="21"/>
          <w:szCs w:val="21"/>
        </w:rPr>
      </w:pPr>
      <w:r w:rsidRPr="009107BB">
        <w:rPr>
          <w:rFonts w:cstheme="minorHAnsi"/>
          <w:sz w:val="21"/>
          <w:szCs w:val="21"/>
        </w:rPr>
        <w:t xml:space="preserve">Contrary to </w:t>
      </w:r>
      <w:r w:rsidR="009107BB">
        <w:rPr>
          <w:rFonts w:cstheme="minorHAnsi"/>
          <w:sz w:val="21"/>
          <w:szCs w:val="21"/>
        </w:rPr>
        <w:t xml:space="preserve">what </w:t>
      </w:r>
      <w:r w:rsidRPr="009107BB">
        <w:rPr>
          <w:rFonts w:cstheme="minorHAnsi"/>
          <w:sz w:val="21"/>
          <w:szCs w:val="21"/>
        </w:rPr>
        <w:t xml:space="preserve">many </w:t>
      </w:r>
      <w:r w:rsidR="00E1209C" w:rsidRPr="009107BB">
        <w:rPr>
          <w:rFonts w:cstheme="minorHAnsi"/>
          <w:sz w:val="21"/>
          <w:szCs w:val="21"/>
        </w:rPr>
        <w:t>wanting</w:t>
      </w:r>
      <w:r w:rsidRPr="009107BB">
        <w:rPr>
          <w:rFonts w:cstheme="minorHAnsi"/>
          <w:sz w:val="21"/>
          <w:szCs w:val="21"/>
        </w:rPr>
        <w:t xml:space="preserve"> to use fixed anchors are s</w:t>
      </w:r>
      <w:r w:rsidR="00E1209C" w:rsidRPr="009107BB">
        <w:rPr>
          <w:rFonts w:cstheme="minorHAnsi"/>
          <w:sz w:val="21"/>
          <w:szCs w:val="21"/>
        </w:rPr>
        <w:t>tat</w:t>
      </w:r>
      <w:r w:rsidRPr="009107BB">
        <w:rPr>
          <w:rFonts w:cstheme="minorHAnsi"/>
          <w:sz w:val="21"/>
          <w:szCs w:val="21"/>
        </w:rPr>
        <w:t xml:space="preserve">ing, the </w:t>
      </w:r>
      <w:r w:rsidR="009107BB">
        <w:rPr>
          <w:rFonts w:cstheme="minorHAnsi"/>
          <w:sz w:val="21"/>
          <w:szCs w:val="21"/>
        </w:rPr>
        <w:t xml:space="preserve">prohibition of </w:t>
      </w:r>
      <w:r w:rsidR="002A0DE8">
        <w:rPr>
          <w:rFonts w:cstheme="minorHAnsi"/>
          <w:sz w:val="21"/>
          <w:szCs w:val="21"/>
        </w:rPr>
        <w:t>their use</w:t>
      </w:r>
      <w:r w:rsidRPr="009107BB">
        <w:rPr>
          <w:rFonts w:cstheme="minorHAnsi"/>
          <w:sz w:val="21"/>
          <w:szCs w:val="21"/>
        </w:rPr>
        <w:t xml:space="preserve"> in these </w:t>
      </w:r>
      <w:r w:rsidR="002A0DE8">
        <w:rPr>
          <w:rFonts w:cstheme="minorHAnsi"/>
          <w:sz w:val="21"/>
          <w:szCs w:val="21"/>
        </w:rPr>
        <w:t xml:space="preserve">select </w:t>
      </w:r>
      <w:r w:rsidRPr="009107BB">
        <w:rPr>
          <w:rFonts w:cstheme="minorHAnsi"/>
          <w:sz w:val="21"/>
          <w:szCs w:val="21"/>
        </w:rPr>
        <w:t xml:space="preserve">areas will not kill climbing. </w:t>
      </w:r>
      <w:r w:rsidR="00E1209C" w:rsidRPr="009107BB">
        <w:rPr>
          <w:rFonts w:cstheme="minorHAnsi"/>
          <w:color w:val="000000"/>
          <w:kern w:val="0"/>
          <w:sz w:val="21"/>
          <w:szCs w:val="21"/>
        </w:rPr>
        <w:t>To be precise, t</w:t>
      </w:r>
      <w:r w:rsidR="00C80979" w:rsidRPr="009107BB">
        <w:rPr>
          <w:rFonts w:cstheme="minorHAnsi"/>
          <w:color w:val="000000"/>
          <w:kern w:val="0"/>
          <w:sz w:val="21"/>
          <w:szCs w:val="21"/>
        </w:rPr>
        <w:t>he Wilderness Act</w:t>
      </w:r>
      <w:r w:rsidR="002A0DE8">
        <w:rPr>
          <w:rFonts w:cstheme="minorHAnsi"/>
          <w:color w:val="000000"/>
          <w:kern w:val="0"/>
          <w:sz w:val="21"/>
          <w:szCs w:val="21"/>
        </w:rPr>
        <w:t xml:space="preserve"> of 1964 (ACT)</w:t>
      </w:r>
      <w:r w:rsidR="00C80979" w:rsidRPr="009107BB">
        <w:rPr>
          <w:rFonts w:cstheme="minorHAnsi"/>
          <w:color w:val="000000"/>
          <w:kern w:val="0"/>
          <w:sz w:val="21"/>
          <w:szCs w:val="21"/>
        </w:rPr>
        <w:t xml:space="preserve"> does not prohibit climbing, nor the use of temporary anchors. It welcomes traditional rock climbing, just not the installation of permanent climbing hardware. </w:t>
      </w:r>
      <w:r w:rsidR="002A0DE8" w:rsidRPr="009107BB">
        <w:rPr>
          <w:rFonts w:cstheme="minorHAnsi"/>
          <w:color w:val="000000"/>
          <w:kern w:val="0"/>
          <w:sz w:val="21"/>
          <w:szCs w:val="21"/>
        </w:rPr>
        <w:t>The Act is considered the “gold standard” for wildlands protection and currently safeguards less than 4 percent of the lower 48 states.</w:t>
      </w:r>
      <w:r w:rsidR="00C80979" w:rsidRPr="009107BB">
        <w:rPr>
          <w:rFonts w:cstheme="minorHAnsi"/>
          <w:color w:val="000000"/>
          <w:kern w:val="0"/>
          <w:sz w:val="21"/>
          <w:szCs w:val="21"/>
        </w:rPr>
        <w:t xml:space="preserve"> </w:t>
      </w:r>
      <w:r w:rsidR="002A0DE8">
        <w:rPr>
          <w:rFonts w:cstheme="minorHAnsi"/>
          <w:color w:val="000000"/>
          <w:kern w:val="0"/>
          <w:sz w:val="21"/>
          <w:szCs w:val="21"/>
        </w:rPr>
        <w:t>Clearly,</w:t>
      </w:r>
      <w:r w:rsidR="002A0DE8" w:rsidRPr="009107BB">
        <w:rPr>
          <w:rFonts w:cstheme="minorHAnsi"/>
          <w:color w:val="000000"/>
          <w:kern w:val="0"/>
          <w:sz w:val="21"/>
          <w:szCs w:val="21"/>
        </w:rPr>
        <w:t xml:space="preserve"> there are countless climbing opportunities outside </w:t>
      </w:r>
      <w:r w:rsidR="002A0DE8">
        <w:rPr>
          <w:rFonts w:cstheme="minorHAnsi"/>
          <w:color w:val="000000"/>
          <w:kern w:val="0"/>
          <w:sz w:val="21"/>
          <w:szCs w:val="21"/>
        </w:rPr>
        <w:t>W</w:t>
      </w:r>
      <w:r w:rsidR="002A0DE8" w:rsidRPr="009107BB">
        <w:rPr>
          <w:rFonts w:cstheme="minorHAnsi"/>
          <w:color w:val="000000"/>
          <w:kern w:val="0"/>
          <w:sz w:val="21"/>
          <w:szCs w:val="21"/>
        </w:rPr>
        <w:t>ilderness areas where climbers can challenge their abilities- with permanent anchors</w:t>
      </w:r>
      <w:r w:rsidR="002A0DE8">
        <w:rPr>
          <w:rFonts w:cstheme="minorHAnsi"/>
          <w:color w:val="000000"/>
          <w:kern w:val="0"/>
          <w:sz w:val="21"/>
          <w:szCs w:val="21"/>
        </w:rPr>
        <w:t xml:space="preserve">. </w:t>
      </w:r>
      <w:proofErr w:type="spellStart"/>
      <w:r w:rsidR="00C80979" w:rsidRPr="009107BB">
        <w:rPr>
          <w:rFonts w:cstheme="minorHAnsi"/>
          <w:color w:val="000000"/>
          <w:kern w:val="0"/>
          <w:sz w:val="21"/>
          <w:szCs w:val="21"/>
        </w:rPr>
        <w:t>The</w:t>
      </w:r>
      <w:proofErr w:type="spellEnd"/>
      <w:r w:rsidR="00C80979" w:rsidRPr="009107BB">
        <w:rPr>
          <w:rFonts w:cstheme="minorHAnsi"/>
          <w:color w:val="000000"/>
          <w:kern w:val="0"/>
          <w:sz w:val="21"/>
          <w:szCs w:val="21"/>
        </w:rPr>
        <w:t xml:space="preserve"> future of climbing is not in jeopardy with this single restriction. </w:t>
      </w:r>
    </w:p>
    <w:p w14:paraId="1551AC8D" w14:textId="77777777" w:rsidR="00C80979" w:rsidRPr="009107BB" w:rsidRDefault="00C80979" w:rsidP="0007045B">
      <w:pPr>
        <w:autoSpaceDE w:val="0"/>
        <w:autoSpaceDN w:val="0"/>
        <w:adjustRightInd w:val="0"/>
        <w:rPr>
          <w:rFonts w:cstheme="minorHAnsi"/>
          <w:color w:val="000000"/>
          <w:kern w:val="0"/>
          <w:sz w:val="21"/>
          <w:szCs w:val="21"/>
        </w:rPr>
      </w:pPr>
    </w:p>
    <w:p w14:paraId="3C89CE15" w14:textId="2C035ABD" w:rsidR="00C80979" w:rsidRPr="009107BB" w:rsidRDefault="00C80979" w:rsidP="00C80979">
      <w:pPr>
        <w:autoSpaceDE w:val="0"/>
        <w:autoSpaceDN w:val="0"/>
        <w:adjustRightInd w:val="0"/>
        <w:rPr>
          <w:rFonts w:cstheme="minorHAnsi"/>
          <w:color w:val="000000"/>
          <w:kern w:val="0"/>
          <w:sz w:val="21"/>
          <w:szCs w:val="21"/>
        </w:rPr>
      </w:pPr>
      <w:r w:rsidRPr="009107BB">
        <w:rPr>
          <w:rFonts w:cstheme="minorHAnsi"/>
          <w:color w:val="000000"/>
          <w:kern w:val="0"/>
          <w:sz w:val="21"/>
          <w:szCs w:val="21"/>
        </w:rPr>
        <w:t>Those calling for</w:t>
      </w:r>
      <w:r w:rsidR="00E1209C" w:rsidRPr="009107BB">
        <w:rPr>
          <w:rFonts w:cstheme="minorHAnsi"/>
          <w:color w:val="000000"/>
          <w:kern w:val="0"/>
          <w:sz w:val="21"/>
          <w:szCs w:val="21"/>
        </w:rPr>
        <w:t xml:space="preserve"> the installation of</w:t>
      </w:r>
      <w:r w:rsidRPr="009107BB">
        <w:rPr>
          <w:rFonts w:cstheme="minorHAnsi"/>
          <w:color w:val="000000"/>
          <w:kern w:val="0"/>
          <w:sz w:val="21"/>
          <w:szCs w:val="21"/>
        </w:rPr>
        <w:t xml:space="preserve"> fixed, permanent anchors claim that it’s a matter of safety and that it would bring more folks to the great outdoors. But isn’t rock climbing, particularly in </w:t>
      </w:r>
      <w:r w:rsidR="00E1209C" w:rsidRPr="009107BB">
        <w:rPr>
          <w:rFonts w:cstheme="minorHAnsi"/>
          <w:color w:val="000000"/>
          <w:kern w:val="0"/>
          <w:sz w:val="21"/>
          <w:szCs w:val="21"/>
        </w:rPr>
        <w:t>W</w:t>
      </w:r>
      <w:r w:rsidRPr="009107BB">
        <w:rPr>
          <w:rFonts w:cstheme="minorHAnsi"/>
          <w:color w:val="000000"/>
          <w:kern w:val="0"/>
          <w:sz w:val="21"/>
          <w:szCs w:val="21"/>
        </w:rPr>
        <w:t xml:space="preserve">ilderness supposed to be challenging and perhaps just a bit inconvenient and dangerous? Should we then install hand holds on exposed traverses? Should we construct bridges across </w:t>
      </w:r>
      <w:r w:rsidR="00E1209C" w:rsidRPr="009107BB">
        <w:rPr>
          <w:rFonts w:cstheme="minorHAnsi"/>
          <w:color w:val="000000"/>
          <w:kern w:val="0"/>
          <w:sz w:val="21"/>
          <w:szCs w:val="21"/>
        </w:rPr>
        <w:t xml:space="preserve">Wilderness </w:t>
      </w:r>
      <w:r w:rsidRPr="009107BB">
        <w:rPr>
          <w:rFonts w:cstheme="minorHAnsi"/>
          <w:color w:val="000000"/>
          <w:kern w:val="0"/>
          <w:sz w:val="21"/>
          <w:szCs w:val="21"/>
        </w:rPr>
        <w:t xml:space="preserve">streams considered by some to be unsafe and inconvenient to cross? Should we eliminate grizzly bears in </w:t>
      </w:r>
      <w:r w:rsidR="00E1209C" w:rsidRPr="009107BB">
        <w:rPr>
          <w:rFonts w:cstheme="minorHAnsi"/>
          <w:color w:val="000000"/>
          <w:kern w:val="0"/>
          <w:sz w:val="21"/>
          <w:szCs w:val="21"/>
        </w:rPr>
        <w:t>W</w:t>
      </w:r>
      <w:r w:rsidRPr="009107BB">
        <w:rPr>
          <w:rFonts w:cstheme="minorHAnsi"/>
          <w:color w:val="000000"/>
          <w:kern w:val="0"/>
          <w:sz w:val="21"/>
          <w:szCs w:val="21"/>
        </w:rPr>
        <w:t>ilderness to make it safer for humans? As the late Montana author, A.B. Guthrie rhetorically proclaimed during an interview concerning grizzlies: “what is wilderness if not without danger?” Perhaps if something truly feels unsafe, we should</w:t>
      </w:r>
      <w:r w:rsidRPr="009107BB">
        <w:rPr>
          <w:rFonts w:cstheme="minorHAnsi"/>
          <w:color w:val="000000"/>
          <w:kern w:val="0"/>
          <w:sz w:val="21"/>
          <w:szCs w:val="21"/>
        </w:rPr>
        <w:t>n</w:t>
      </w:r>
      <w:r w:rsidRPr="009107BB">
        <w:rPr>
          <w:rFonts w:cstheme="minorHAnsi"/>
          <w:color w:val="000000"/>
          <w:kern w:val="0"/>
          <w:sz w:val="21"/>
          <w:szCs w:val="21"/>
        </w:rPr>
        <w:t xml:space="preserve">’t participate, and certainly within a </w:t>
      </w:r>
      <w:r w:rsidR="00E1209C" w:rsidRPr="009107BB">
        <w:rPr>
          <w:rFonts w:cstheme="minorHAnsi"/>
          <w:color w:val="000000"/>
          <w:kern w:val="0"/>
          <w:sz w:val="21"/>
          <w:szCs w:val="21"/>
        </w:rPr>
        <w:t>W</w:t>
      </w:r>
      <w:r w:rsidRPr="009107BB">
        <w:rPr>
          <w:rFonts w:cstheme="minorHAnsi"/>
          <w:color w:val="000000"/>
          <w:kern w:val="0"/>
          <w:sz w:val="21"/>
          <w:szCs w:val="21"/>
        </w:rPr>
        <w:t xml:space="preserve">ilderness we shouldn’t demand that the situation be tamed by installing permanent conveniences. To do so goes against the very spirit and ethic of </w:t>
      </w:r>
      <w:r w:rsidR="00E1209C" w:rsidRPr="009107BB">
        <w:rPr>
          <w:rFonts w:cstheme="minorHAnsi"/>
          <w:color w:val="000000"/>
          <w:kern w:val="0"/>
          <w:sz w:val="21"/>
          <w:szCs w:val="21"/>
        </w:rPr>
        <w:t>W</w:t>
      </w:r>
      <w:r w:rsidRPr="009107BB">
        <w:rPr>
          <w:rFonts w:cstheme="minorHAnsi"/>
          <w:color w:val="000000"/>
          <w:kern w:val="0"/>
          <w:sz w:val="21"/>
          <w:szCs w:val="21"/>
        </w:rPr>
        <w:t>ilderness.</w:t>
      </w:r>
    </w:p>
    <w:p w14:paraId="243D668D" w14:textId="77777777" w:rsidR="00C80979" w:rsidRPr="009107BB" w:rsidRDefault="00C80979" w:rsidP="00C80979">
      <w:pPr>
        <w:autoSpaceDE w:val="0"/>
        <w:autoSpaceDN w:val="0"/>
        <w:adjustRightInd w:val="0"/>
        <w:rPr>
          <w:rFonts w:cstheme="minorHAnsi"/>
          <w:color w:val="000000"/>
          <w:kern w:val="0"/>
          <w:sz w:val="21"/>
          <w:szCs w:val="21"/>
        </w:rPr>
      </w:pPr>
    </w:p>
    <w:p w14:paraId="61D69762" w14:textId="5CF44611" w:rsidR="00C80979" w:rsidRPr="009107BB" w:rsidRDefault="00C80979" w:rsidP="00C80979">
      <w:pPr>
        <w:autoSpaceDE w:val="0"/>
        <w:autoSpaceDN w:val="0"/>
        <w:adjustRightInd w:val="0"/>
        <w:rPr>
          <w:rFonts w:cstheme="minorHAnsi"/>
          <w:color w:val="000000"/>
          <w:kern w:val="0"/>
          <w:sz w:val="21"/>
          <w:szCs w:val="21"/>
        </w:rPr>
      </w:pPr>
      <w:r w:rsidRPr="009107BB">
        <w:rPr>
          <w:rFonts w:cstheme="minorHAnsi"/>
          <w:color w:val="000000"/>
          <w:kern w:val="0"/>
          <w:sz w:val="21"/>
          <w:szCs w:val="21"/>
        </w:rPr>
        <w:t>Fixed anchors (often set in holes made with battery-operated drills) will delineate routes for years and attract more folks because they feel safe and secure clinging to convenient installations along clearly marked routes. How does beckoning climbers to fixed routes mesh with experiencing “outstanding opportunities for solitude or a primitive and unconfined type of recreation,” which the Wilderness Act exhorts?</w:t>
      </w:r>
      <w:r w:rsidR="002A0DE8">
        <w:rPr>
          <w:rFonts w:cstheme="minorHAnsi"/>
          <w:color w:val="000000"/>
          <w:kern w:val="0"/>
          <w:sz w:val="21"/>
          <w:szCs w:val="21"/>
        </w:rPr>
        <w:t xml:space="preserve"> As an aside, battery operated drills are commonly used to drill anchor holes in rock face</w:t>
      </w:r>
      <w:r w:rsidR="00464D86">
        <w:rPr>
          <w:rFonts w:cstheme="minorHAnsi"/>
          <w:color w:val="000000"/>
          <w:kern w:val="0"/>
          <w:sz w:val="21"/>
          <w:szCs w:val="21"/>
        </w:rPr>
        <w:t>,</w:t>
      </w:r>
      <w:r w:rsidR="002A0DE8">
        <w:rPr>
          <w:rFonts w:cstheme="minorHAnsi"/>
          <w:color w:val="000000"/>
          <w:kern w:val="0"/>
          <w:sz w:val="21"/>
          <w:szCs w:val="21"/>
        </w:rPr>
        <w:t xml:space="preserve"> but because they are mechanized items, the</w:t>
      </w:r>
      <w:r w:rsidR="00464D86">
        <w:rPr>
          <w:rFonts w:cstheme="minorHAnsi"/>
          <w:color w:val="000000"/>
          <w:kern w:val="0"/>
          <w:sz w:val="21"/>
          <w:szCs w:val="21"/>
        </w:rPr>
        <w:t>ir</w:t>
      </w:r>
      <w:r w:rsidR="002A0DE8">
        <w:rPr>
          <w:rFonts w:cstheme="minorHAnsi"/>
          <w:color w:val="000000"/>
          <w:kern w:val="0"/>
          <w:sz w:val="21"/>
          <w:szCs w:val="21"/>
        </w:rPr>
        <w:t xml:space="preserve"> </w:t>
      </w:r>
      <w:r w:rsidR="00464D86">
        <w:rPr>
          <w:rFonts w:cstheme="minorHAnsi"/>
          <w:color w:val="000000"/>
          <w:kern w:val="0"/>
          <w:sz w:val="21"/>
          <w:szCs w:val="21"/>
        </w:rPr>
        <w:t>use is</w:t>
      </w:r>
      <w:r w:rsidR="002A0DE8">
        <w:rPr>
          <w:rFonts w:cstheme="minorHAnsi"/>
          <w:color w:val="000000"/>
          <w:kern w:val="0"/>
          <w:sz w:val="21"/>
          <w:szCs w:val="21"/>
        </w:rPr>
        <w:t xml:space="preserve"> prohibited</w:t>
      </w:r>
      <w:r w:rsidR="00464D86">
        <w:rPr>
          <w:rFonts w:cstheme="minorHAnsi"/>
          <w:color w:val="000000"/>
          <w:kern w:val="0"/>
          <w:sz w:val="21"/>
          <w:szCs w:val="21"/>
        </w:rPr>
        <w:t xml:space="preserve"> within Wilderness areas</w:t>
      </w:r>
      <w:r w:rsidR="002A0DE8">
        <w:rPr>
          <w:rFonts w:cstheme="minorHAnsi"/>
          <w:color w:val="000000"/>
          <w:kern w:val="0"/>
          <w:sz w:val="21"/>
          <w:szCs w:val="21"/>
        </w:rPr>
        <w:t xml:space="preserve">. </w:t>
      </w:r>
    </w:p>
    <w:p w14:paraId="5CC2E9A2" w14:textId="59D852C7" w:rsidR="00C80979" w:rsidRPr="009107BB" w:rsidRDefault="00C80979" w:rsidP="0007045B">
      <w:pPr>
        <w:autoSpaceDE w:val="0"/>
        <w:autoSpaceDN w:val="0"/>
        <w:adjustRightInd w:val="0"/>
        <w:rPr>
          <w:rFonts w:cstheme="minorHAnsi"/>
          <w:color w:val="000000"/>
          <w:kern w:val="0"/>
          <w:sz w:val="21"/>
          <w:szCs w:val="21"/>
        </w:rPr>
      </w:pPr>
    </w:p>
    <w:p w14:paraId="7AF008BF" w14:textId="6597E2B2" w:rsidR="00C80979" w:rsidRPr="009107BB" w:rsidRDefault="00C80979" w:rsidP="00C80979">
      <w:pPr>
        <w:autoSpaceDE w:val="0"/>
        <w:autoSpaceDN w:val="0"/>
        <w:adjustRightInd w:val="0"/>
        <w:rPr>
          <w:rFonts w:cstheme="minorHAnsi"/>
          <w:color w:val="000000"/>
          <w:kern w:val="0"/>
          <w:sz w:val="21"/>
          <w:szCs w:val="21"/>
        </w:rPr>
      </w:pPr>
      <w:r w:rsidRPr="009107BB">
        <w:rPr>
          <w:rFonts w:cstheme="minorHAnsi"/>
          <w:color w:val="000000"/>
          <w:kern w:val="0"/>
          <w:sz w:val="21"/>
          <w:szCs w:val="21"/>
        </w:rPr>
        <w:t>Others argue-</w:t>
      </w:r>
      <w:r w:rsidRPr="009107BB">
        <w:rPr>
          <w:rFonts w:cstheme="minorHAnsi"/>
          <w:color w:val="000000"/>
          <w:kern w:val="0"/>
          <w:sz w:val="21"/>
          <w:szCs w:val="21"/>
        </w:rPr>
        <w:t xml:space="preserve"> “why not allow permanent anchors, very few will ever see them?” That</w:t>
      </w:r>
      <w:r w:rsidRPr="009107BB">
        <w:rPr>
          <w:rFonts w:cstheme="minorHAnsi"/>
          <w:color w:val="000000"/>
          <w:kern w:val="0"/>
          <w:sz w:val="21"/>
          <w:szCs w:val="21"/>
        </w:rPr>
        <w:t>’</w:t>
      </w:r>
      <w:r w:rsidRPr="009107BB">
        <w:rPr>
          <w:rFonts w:cstheme="minorHAnsi"/>
          <w:color w:val="000000"/>
          <w:kern w:val="0"/>
          <w:sz w:val="21"/>
          <w:szCs w:val="21"/>
        </w:rPr>
        <w:t>s like reconciling leaving litter in the backcountry because few will ever see it. What happened to “pack it in, pack it out” and “leave no trace?” Remove the anchors and use them another day. Leave the wild untrammeled so another can experience the thrill of personal accomplishment.</w:t>
      </w:r>
    </w:p>
    <w:p w14:paraId="1B82908C" w14:textId="77777777" w:rsidR="00C80979" w:rsidRPr="009107BB" w:rsidRDefault="00C80979" w:rsidP="0007045B">
      <w:pPr>
        <w:autoSpaceDE w:val="0"/>
        <w:autoSpaceDN w:val="0"/>
        <w:adjustRightInd w:val="0"/>
        <w:rPr>
          <w:rFonts w:cstheme="minorHAnsi"/>
          <w:color w:val="000000"/>
          <w:kern w:val="0"/>
          <w:sz w:val="21"/>
          <w:szCs w:val="21"/>
        </w:rPr>
      </w:pPr>
    </w:p>
    <w:p w14:paraId="0947E932" w14:textId="20B1A155" w:rsidR="000E5A73" w:rsidRPr="009107BB" w:rsidRDefault="00E256F7" w:rsidP="0007045B">
      <w:pPr>
        <w:autoSpaceDE w:val="0"/>
        <w:autoSpaceDN w:val="0"/>
        <w:adjustRightInd w:val="0"/>
        <w:rPr>
          <w:rFonts w:cstheme="minorHAnsi"/>
          <w:color w:val="000000"/>
          <w:kern w:val="0"/>
          <w:sz w:val="21"/>
          <w:szCs w:val="21"/>
        </w:rPr>
      </w:pPr>
      <w:r w:rsidRPr="009107BB">
        <w:rPr>
          <w:rFonts w:cstheme="minorHAnsi"/>
          <w:color w:val="000000"/>
          <w:kern w:val="0"/>
          <w:sz w:val="21"/>
          <w:szCs w:val="21"/>
        </w:rPr>
        <w:lastRenderedPageBreak/>
        <w:t xml:space="preserve">In addition, the 1990 Deputy Assistant General </w:t>
      </w:r>
      <w:r w:rsidR="00E1209C" w:rsidRPr="009107BB">
        <w:rPr>
          <w:rFonts w:cstheme="minorHAnsi"/>
          <w:color w:val="000000"/>
          <w:kern w:val="0"/>
          <w:sz w:val="21"/>
          <w:szCs w:val="21"/>
        </w:rPr>
        <w:t>Counsel</w:t>
      </w:r>
      <w:r w:rsidRPr="009107BB">
        <w:rPr>
          <w:rFonts w:cstheme="minorHAnsi"/>
          <w:color w:val="000000"/>
          <w:kern w:val="0"/>
          <w:sz w:val="21"/>
          <w:szCs w:val="21"/>
        </w:rPr>
        <w:t xml:space="preserve"> for the </w:t>
      </w:r>
      <w:r w:rsidR="00054500" w:rsidRPr="009107BB">
        <w:rPr>
          <w:rFonts w:cstheme="minorHAnsi"/>
          <w:color w:val="000000"/>
          <w:kern w:val="0"/>
          <w:sz w:val="21"/>
          <w:szCs w:val="21"/>
        </w:rPr>
        <w:t>USFS</w:t>
      </w:r>
      <w:r w:rsidRPr="009107BB">
        <w:rPr>
          <w:rFonts w:cstheme="minorHAnsi"/>
          <w:color w:val="000000"/>
          <w:kern w:val="0"/>
          <w:sz w:val="21"/>
          <w:szCs w:val="21"/>
        </w:rPr>
        <w:t xml:space="preserve"> opined that the “…Forest Service may ban or regulate all rock bolting activities anywhere on the National Forest System.” In addition, the opinion made the case that fixed anchor</w:t>
      </w:r>
      <w:r w:rsidR="00054500" w:rsidRPr="009107BB">
        <w:rPr>
          <w:rFonts w:cstheme="minorHAnsi"/>
          <w:color w:val="000000"/>
          <w:kern w:val="0"/>
          <w:sz w:val="21"/>
          <w:szCs w:val="21"/>
        </w:rPr>
        <w:t>s</w:t>
      </w:r>
      <w:r w:rsidRPr="009107BB">
        <w:rPr>
          <w:rFonts w:cstheme="minorHAnsi"/>
          <w:color w:val="000000"/>
          <w:kern w:val="0"/>
          <w:sz w:val="21"/>
          <w:szCs w:val="21"/>
        </w:rPr>
        <w:t xml:space="preserve"> (bolts)</w:t>
      </w:r>
      <w:r w:rsidR="000E5A73" w:rsidRPr="009107BB">
        <w:rPr>
          <w:rFonts w:cstheme="minorHAnsi"/>
          <w:color w:val="000000"/>
          <w:kern w:val="0"/>
          <w:sz w:val="21"/>
          <w:szCs w:val="21"/>
        </w:rPr>
        <w:t xml:space="preserve"> are in opposition to the </w:t>
      </w:r>
      <w:r w:rsidR="00464D86">
        <w:rPr>
          <w:rFonts w:cstheme="minorHAnsi"/>
          <w:color w:val="000000"/>
          <w:kern w:val="0"/>
          <w:sz w:val="21"/>
          <w:szCs w:val="21"/>
        </w:rPr>
        <w:t xml:space="preserve">Wilderness </w:t>
      </w:r>
      <w:r w:rsidR="000E5A73" w:rsidRPr="009107BB">
        <w:rPr>
          <w:rFonts w:cstheme="minorHAnsi"/>
          <w:color w:val="000000"/>
          <w:kern w:val="0"/>
          <w:sz w:val="21"/>
          <w:szCs w:val="21"/>
        </w:rPr>
        <w:t>Act</w:t>
      </w:r>
      <w:r w:rsidR="00464D86">
        <w:rPr>
          <w:rFonts w:cstheme="minorHAnsi"/>
          <w:color w:val="000000"/>
          <w:kern w:val="0"/>
          <w:sz w:val="21"/>
          <w:szCs w:val="21"/>
        </w:rPr>
        <w:t xml:space="preserve"> which</w:t>
      </w:r>
      <w:r w:rsidR="000E5A73" w:rsidRPr="009107BB">
        <w:rPr>
          <w:rFonts w:cstheme="minorHAnsi"/>
          <w:color w:val="000000"/>
          <w:kern w:val="0"/>
          <w:sz w:val="21"/>
          <w:szCs w:val="21"/>
        </w:rPr>
        <w:t xml:space="preserve"> prohibits “permanent</w:t>
      </w:r>
      <w:r w:rsidR="00054500" w:rsidRPr="009107BB">
        <w:rPr>
          <w:rFonts w:cstheme="minorHAnsi"/>
          <w:color w:val="000000"/>
          <w:kern w:val="0"/>
          <w:sz w:val="21"/>
          <w:szCs w:val="21"/>
        </w:rPr>
        <w:t xml:space="preserve"> </w:t>
      </w:r>
      <w:r w:rsidR="000E5A73" w:rsidRPr="009107BB">
        <w:rPr>
          <w:rFonts w:cstheme="minorHAnsi"/>
          <w:color w:val="000000"/>
          <w:kern w:val="0"/>
          <w:sz w:val="21"/>
          <w:szCs w:val="21"/>
        </w:rPr>
        <w:t xml:space="preserve">improvements” </w:t>
      </w:r>
      <w:r w:rsidR="009107BB" w:rsidRPr="009107BB">
        <w:rPr>
          <w:rFonts w:cstheme="minorHAnsi"/>
          <w:color w:val="000000"/>
          <w:kern w:val="0"/>
          <w:sz w:val="21"/>
          <w:szCs w:val="21"/>
        </w:rPr>
        <w:t>(</w:t>
      </w:r>
      <w:r w:rsidR="000E5A73" w:rsidRPr="009107BB">
        <w:rPr>
          <w:rFonts w:cstheme="minorHAnsi"/>
          <w:color w:val="000000"/>
          <w:kern w:val="0"/>
          <w:sz w:val="21"/>
          <w:szCs w:val="21"/>
        </w:rPr>
        <w:t xml:space="preserve">fixed bolts </w:t>
      </w:r>
      <w:r w:rsidR="00464D86">
        <w:rPr>
          <w:rFonts w:cstheme="minorHAnsi"/>
          <w:color w:val="000000"/>
          <w:kern w:val="0"/>
          <w:sz w:val="21"/>
          <w:szCs w:val="21"/>
        </w:rPr>
        <w:t>are considered as</w:t>
      </w:r>
      <w:r w:rsidR="000E5A73" w:rsidRPr="009107BB">
        <w:rPr>
          <w:rFonts w:cstheme="minorHAnsi"/>
          <w:color w:val="000000"/>
          <w:kern w:val="0"/>
          <w:sz w:val="21"/>
          <w:szCs w:val="21"/>
        </w:rPr>
        <w:t xml:space="preserve"> </w:t>
      </w:r>
      <w:r w:rsidR="009107BB" w:rsidRPr="009107BB">
        <w:rPr>
          <w:rFonts w:cstheme="minorHAnsi"/>
          <w:color w:val="000000"/>
          <w:kern w:val="0"/>
          <w:sz w:val="21"/>
          <w:szCs w:val="21"/>
        </w:rPr>
        <w:t>such)</w:t>
      </w:r>
      <w:r w:rsidR="00464D86">
        <w:rPr>
          <w:rFonts w:cstheme="minorHAnsi"/>
          <w:color w:val="000000"/>
          <w:kern w:val="0"/>
          <w:sz w:val="21"/>
          <w:szCs w:val="21"/>
        </w:rPr>
        <w:t>,</w:t>
      </w:r>
      <w:r w:rsidR="00054500" w:rsidRPr="009107BB">
        <w:rPr>
          <w:rFonts w:cstheme="minorHAnsi"/>
          <w:color w:val="000000"/>
          <w:kern w:val="0"/>
          <w:sz w:val="21"/>
          <w:szCs w:val="21"/>
        </w:rPr>
        <w:t xml:space="preserve"> </w:t>
      </w:r>
      <w:r w:rsidR="000E5A73" w:rsidRPr="009107BB">
        <w:rPr>
          <w:rFonts w:cstheme="minorHAnsi"/>
          <w:color w:val="000000"/>
          <w:kern w:val="0"/>
          <w:sz w:val="21"/>
          <w:szCs w:val="21"/>
        </w:rPr>
        <w:t xml:space="preserve">as well as being “installations” which are specifically prohibited by the Act. </w:t>
      </w:r>
      <w:r w:rsidR="00054500" w:rsidRPr="009107BB">
        <w:rPr>
          <w:rFonts w:cstheme="minorHAnsi"/>
          <w:color w:val="000000"/>
          <w:kern w:val="0"/>
          <w:sz w:val="21"/>
          <w:szCs w:val="21"/>
        </w:rPr>
        <w:t>(To the best of my knowledge, this opinion has not been challenged or overturned and very likely would apply equally to the NPS.)</w:t>
      </w:r>
    </w:p>
    <w:p w14:paraId="29D730C2" w14:textId="77777777" w:rsidR="000E5A73" w:rsidRPr="009107BB" w:rsidRDefault="000E5A73" w:rsidP="0007045B">
      <w:pPr>
        <w:autoSpaceDE w:val="0"/>
        <w:autoSpaceDN w:val="0"/>
        <w:adjustRightInd w:val="0"/>
        <w:rPr>
          <w:rFonts w:cstheme="minorHAnsi"/>
          <w:color w:val="000000"/>
          <w:kern w:val="0"/>
          <w:sz w:val="21"/>
          <w:szCs w:val="21"/>
        </w:rPr>
      </w:pPr>
    </w:p>
    <w:p w14:paraId="040C45E8" w14:textId="65C2C99C" w:rsidR="00054500" w:rsidRPr="009107BB" w:rsidRDefault="000E5A73" w:rsidP="0007045B">
      <w:pPr>
        <w:autoSpaceDE w:val="0"/>
        <w:autoSpaceDN w:val="0"/>
        <w:adjustRightInd w:val="0"/>
        <w:rPr>
          <w:rFonts w:cstheme="minorHAnsi"/>
          <w:color w:val="000000"/>
          <w:kern w:val="0"/>
          <w:sz w:val="21"/>
          <w:szCs w:val="21"/>
        </w:rPr>
      </w:pPr>
      <w:r w:rsidRPr="009107BB">
        <w:rPr>
          <w:rFonts w:cstheme="minorHAnsi"/>
          <w:color w:val="000000"/>
          <w:kern w:val="0"/>
          <w:sz w:val="21"/>
          <w:szCs w:val="21"/>
        </w:rPr>
        <w:t>Based on the above opinion, it appears to me that both the NP</w:t>
      </w:r>
      <w:r w:rsidR="00054500" w:rsidRPr="009107BB">
        <w:rPr>
          <w:rFonts w:cstheme="minorHAnsi"/>
          <w:color w:val="000000"/>
          <w:kern w:val="0"/>
          <w:sz w:val="21"/>
          <w:szCs w:val="21"/>
        </w:rPr>
        <w:t>S</w:t>
      </w:r>
      <w:r w:rsidRPr="009107BB">
        <w:rPr>
          <w:rFonts w:cstheme="minorHAnsi"/>
          <w:color w:val="000000"/>
          <w:kern w:val="0"/>
          <w:sz w:val="21"/>
          <w:szCs w:val="21"/>
        </w:rPr>
        <w:t xml:space="preserve"> and USFS are not in positions to allow the installation of permanent anchors within </w:t>
      </w:r>
      <w:r w:rsidR="009107BB" w:rsidRPr="009107BB">
        <w:rPr>
          <w:rFonts w:cstheme="minorHAnsi"/>
          <w:color w:val="000000"/>
          <w:kern w:val="0"/>
          <w:sz w:val="21"/>
          <w:szCs w:val="21"/>
        </w:rPr>
        <w:t>W</w:t>
      </w:r>
      <w:r w:rsidRPr="009107BB">
        <w:rPr>
          <w:rFonts w:cstheme="minorHAnsi"/>
          <w:color w:val="000000"/>
          <w:kern w:val="0"/>
          <w:sz w:val="21"/>
          <w:szCs w:val="21"/>
        </w:rPr>
        <w:t xml:space="preserve">ilderness and WSAs. Doing so would be in clear violation of the 1964 Wilderness Act. </w:t>
      </w:r>
    </w:p>
    <w:p w14:paraId="415CECDA" w14:textId="77777777" w:rsidR="00054500" w:rsidRPr="009107BB" w:rsidRDefault="00054500" w:rsidP="0007045B">
      <w:pPr>
        <w:autoSpaceDE w:val="0"/>
        <w:autoSpaceDN w:val="0"/>
        <w:adjustRightInd w:val="0"/>
        <w:rPr>
          <w:rFonts w:cstheme="minorHAnsi"/>
          <w:color w:val="000000"/>
          <w:kern w:val="0"/>
          <w:sz w:val="21"/>
          <w:szCs w:val="21"/>
        </w:rPr>
      </w:pPr>
    </w:p>
    <w:p w14:paraId="4E85191B" w14:textId="08B35F96" w:rsidR="00E256F7" w:rsidRPr="009107BB" w:rsidRDefault="00054500" w:rsidP="0007045B">
      <w:pPr>
        <w:autoSpaceDE w:val="0"/>
        <w:autoSpaceDN w:val="0"/>
        <w:adjustRightInd w:val="0"/>
        <w:rPr>
          <w:rFonts w:cstheme="minorHAnsi"/>
          <w:color w:val="000000"/>
          <w:kern w:val="0"/>
          <w:sz w:val="21"/>
          <w:szCs w:val="21"/>
        </w:rPr>
      </w:pPr>
      <w:r w:rsidRPr="009107BB">
        <w:rPr>
          <w:rFonts w:cstheme="minorHAnsi"/>
          <w:color w:val="000000"/>
          <w:kern w:val="0"/>
          <w:sz w:val="21"/>
          <w:szCs w:val="21"/>
        </w:rPr>
        <w:t>T</w:t>
      </w:r>
      <w:r w:rsidR="009107BB" w:rsidRPr="009107BB">
        <w:rPr>
          <w:rFonts w:cstheme="minorHAnsi"/>
          <w:color w:val="000000"/>
          <w:kern w:val="0"/>
          <w:sz w:val="21"/>
          <w:szCs w:val="21"/>
        </w:rPr>
        <w:t>herefore, t</w:t>
      </w:r>
      <w:r w:rsidRPr="009107BB">
        <w:rPr>
          <w:rFonts w:cstheme="minorHAnsi"/>
          <w:color w:val="000000"/>
          <w:kern w:val="0"/>
          <w:sz w:val="21"/>
          <w:szCs w:val="21"/>
        </w:rPr>
        <w:t xml:space="preserve">he agencies </w:t>
      </w:r>
      <w:r w:rsidR="009107BB" w:rsidRPr="009107BB">
        <w:rPr>
          <w:rFonts w:cstheme="minorHAnsi"/>
          <w:color w:val="000000"/>
          <w:kern w:val="0"/>
          <w:sz w:val="21"/>
          <w:szCs w:val="21"/>
        </w:rPr>
        <w:t xml:space="preserve">forthcoming </w:t>
      </w:r>
      <w:r w:rsidRPr="009107BB">
        <w:rPr>
          <w:rFonts w:cstheme="minorHAnsi"/>
          <w:color w:val="000000"/>
          <w:kern w:val="0"/>
          <w:sz w:val="21"/>
          <w:szCs w:val="21"/>
        </w:rPr>
        <w:t>c</w:t>
      </w:r>
      <w:r w:rsidR="000E5A73" w:rsidRPr="009107BB">
        <w:rPr>
          <w:rFonts w:cstheme="minorHAnsi"/>
          <w:color w:val="000000"/>
          <w:kern w:val="0"/>
          <w:sz w:val="21"/>
          <w:szCs w:val="21"/>
        </w:rPr>
        <w:t>limbing management decision should make th</w:t>
      </w:r>
      <w:r w:rsidR="00464D86">
        <w:rPr>
          <w:rFonts w:cstheme="minorHAnsi"/>
          <w:color w:val="000000"/>
          <w:kern w:val="0"/>
          <w:sz w:val="21"/>
          <w:szCs w:val="21"/>
        </w:rPr>
        <w:t>e Wilderness</w:t>
      </w:r>
      <w:r w:rsidR="000E5A73" w:rsidRPr="009107BB">
        <w:rPr>
          <w:rFonts w:cstheme="minorHAnsi"/>
          <w:color w:val="000000"/>
          <w:kern w:val="0"/>
          <w:sz w:val="21"/>
          <w:szCs w:val="21"/>
        </w:rPr>
        <w:t xml:space="preserve"> point clear, and it should focus its management planning efforts on the non-Wilderness portions of their administrated lands.  </w:t>
      </w:r>
    </w:p>
    <w:p w14:paraId="1A28CDE5" w14:textId="77777777" w:rsidR="009107BB" w:rsidRPr="009107BB" w:rsidRDefault="009107BB" w:rsidP="0007045B">
      <w:pPr>
        <w:autoSpaceDE w:val="0"/>
        <w:autoSpaceDN w:val="0"/>
        <w:adjustRightInd w:val="0"/>
        <w:rPr>
          <w:rFonts w:cstheme="minorHAnsi"/>
          <w:color w:val="000000"/>
          <w:kern w:val="0"/>
          <w:sz w:val="21"/>
          <w:szCs w:val="21"/>
        </w:rPr>
      </w:pPr>
    </w:p>
    <w:p w14:paraId="11FB5D62" w14:textId="05993FAB" w:rsidR="009107BB" w:rsidRPr="009107BB" w:rsidRDefault="009107BB" w:rsidP="0007045B">
      <w:pPr>
        <w:autoSpaceDE w:val="0"/>
        <w:autoSpaceDN w:val="0"/>
        <w:adjustRightInd w:val="0"/>
        <w:rPr>
          <w:rFonts w:cstheme="minorHAnsi"/>
          <w:color w:val="000000"/>
          <w:kern w:val="0"/>
          <w:sz w:val="21"/>
          <w:szCs w:val="21"/>
        </w:rPr>
      </w:pPr>
      <w:r w:rsidRPr="009107BB">
        <w:rPr>
          <w:rFonts w:cstheme="minorHAnsi"/>
          <w:color w:val="000000"/>
          <w:kern w:val="0"/>
          <w:sz w:val="21"/>
          <w:szCs w:val="21"/>
        </w:rPr>
        <w:t>It should be mentioned that not all traditional climbers favor fixed anchors, many prefer the challenge of finding their own way, and when faced with insurmountable obstacles, acknowledging that some faces, some pitches, some mountains are simply too wild to climb- and wild they should remain.</w:t>
      </w:r>
    </w:p>
    <w:p w14:paraId="5632BCDD" w14:textId="77777777" w:rsidR="00C80979" w:rsidRPr="009107BB" w:rsidRDefault="00C80979" w:rsidP="0007045B">
      <w:pPr>
        <w:autoSpaceDE w:val="0"/>
        <w:autoSpaceDN w:val="0"/>
        <w:adjustRightInd w:val="0"/>
        <w:rPr>
          <w:rFonts w:cstheme="minorHAnsi"/>
          <w:color w:val="000000"/>
          <w:kern w:val="0"/>
          <w:sz w:val="21"/>
          <w:szCs w:val="21"/>
        </w:rPr>
      </w:pPr>
    </w:p>
    <w:p w14:paraId="58171ACE" w14:textId="351615DC" w:rsidR="0007045B" w:rsidRDefault="0007045B" w:rsidP="0007045B">
      <w:pPr>
        <w:autoSpaceDE w:val="0"/>
        <w:autoSpaceDN w:val="0"/>
        <w:adjustRightInd w:val="0"/>
        <w:rPr>
          <w:rFonts w:cstheme="minorHAnsi"/>
          <w:color w:val="000000"/>
          <w:kern w:val="0"/>
          <w:sz w:val="21"/>
          <w:szCs w:val="21"/>
        </w:rPr>
      </w:pPr>
      <w:r w:rsidRPr="009107BB">
        <w:rPr>
          <w:rFonts w:cstheme="minorHAnsi"/>
          <w:color w:val="000000"/>
          <w:kern w:val="0"/>
          <w:sz w:val="21"/>
          <w:szCs w:val="21"/>
        </w:rPr>
        <w:t xml:space="preserve">Why must we surrender the meager </w:t>
      </w:r>
      <w:r w:rsidR="009107BB" w:rsidRPr="009107BB">
        <w:rPr>
          <w:rFonts w:cstheme="minorHAnsi"/>
          <w:color w:val="000000"/>
          <w:kern w:val="0"/>
          <w:sz w:val="21"/>
          <w:szCs w:val="21"/>
        </w:rPr>
        <w:t>W</w:t>
      </w:r>
      <w:r w:rsidRPr="009107BB">
        <w:rPr>
          <w:rFonts w:cstheme="minorHAnsi"/>
          <w:color w:val="000000"/>
          <w:kern w:val="0"/>
          <w:sz w:val="21"/>
          <w:szCs w:val="21"/>
        </w:rPr>
        <w:t xml:space="preserve">ilderness remaining to a small and very select segment of the population? Must we dominate and mar </w:t>
      </w:r>
      <w:proofErr w:type="gramStart"/>
      <w:r w:rsidRPr="009107BB">
        <w:rPr>
          <w:rFonts w:cstheme="minorHAnsi"/>
          <w:color w:val="000000"/>
          <w:kern w:val="0"/>
          <w:sz w:val="21"/>
          <w:szCs w:val="21"/>
        </w:rPr>
        <w:t>every last</w:t>
      </w:r>
      <w:proofErr w:type="gramEnd"/>
      <w:r w:rsidRPr="009107BB">
        <w:rPr>
          <w:rFonts w:cstheme="minorHAnsi"/>
          <w:color w:val="000000"/>
          <w:kern w:val="0"/>
          <w:sz w:val="21"/>
          <w:szCs w:val="21"/>
        </w:rPr>
        <w:t xml:space="preserve"> vestige of the wild? Have we lost all humility and self</w:t>
      </w:r>
      <w:r w:rsidR="009107BB" w:rsidRPr="009107BB">
        <w:rPr>
          <w:rFonts w:cstheme="minorHAnsi"/>
          <w:color w:val="000000"/>
          <w:kern w:val="0"/>
          <w:sz w:val="21"/>
          <w:szCs w:val="21"/>
        </w:rPr>
        <w:t>-</w:t>
      </w:r>
      <w:r w:rsidRPr="009107BB">
        <w:rPr>
          <w:rFonts w:cstheme="minorHAnsi"/>
          <w:color w:val="000000"/>
          <w:kern w:val="0"/>
          <w:sz w:val="21"/>
          <w:szCs w:val="21"/>
        </w:rPr>
        <w:t>restraint?</w:t>
      </w:r>
    </w:p>
    <w:p w14:paraId="53ED5CC3" w14:textId="4F7F5362" w:rsidR="00464D86" w:rsidRDefault="00464D86" w:rsidP="0007045B">
      <w:pPr>
        <w:autoSpaceDE w:val="0"/>
        <w:autoSpaceDN w:val="0"/>
        <w:adjustRightInd w:val="0"/>
        <w:rPr>
          <w:rFonts w:cstheme="minorHAnsi"/>
          <w:color w:val="000000"/>
          <w:kern w:val="0"/>
          <w:sz w:val="21"/>
          <w:szCs w:val="21"/>
        </w:rPr>
      </w:pPr>
    </w:p>
    <w:p w14:paraId="016CC7F8" w14:textId="01CEC967" w:rsidR="00464D86" w:rsidRDefault="00464D86" w:rsidP="0007045B">
      <w:pPr>
        <w:autoSpaceDE w:val="0"/>
        <w:autoSpaceDN w:val="0"/>
        <w:adjustRightInd w:val="0"/>
        <w:rPr>
          <w:rFonts w:cstheme="minorHAnsi"/>
          <w:color w:val="000000"/>
          <w:kern w:val="0"/>
          <w:sz w:val="21"/>
          <w:szCs w:val="21"/>
        </w:rPr>
      </w:pPr>
      <w:r>
        <w:rPr>
          <w:rFonts w:cstheme="minorHAnsi"/>
          <w:color w:val="000000"/>
          <w:kern w:val="0"/>
          <w:sz w:val="21"/>
          <w:szCs w:val="21"/>
        </w:rPr>
        <w:t>Sincerely,</w:t>
      </w:r>
    </w:p>
    <w:p w14:paraId="30AF1CD4" w14:textId="73C13F54" w:rsidR="00464D86" w:rsidRDefault="00317B57" w:rsidP="0007045B">
      <w:pPr>
        <w:autoSpaceDE w:val="0"/>
        <w:autoSpaceDN w:val="0"/>
        <w:adjustRightInd w:val="0"/>
        <w:rPr>
          <w:rFonts w:cstheme="minorHAnsi"/>
          <w:color w:val="000000"/>
          <w:kern w:val="0"/>
          <w:sz w:val="21"/>
          <w:szCs w:val="21"/>
        </w:rPr>
      </w:pPr>
      <w:r>
        <w:rPr>
          <w:rFonts w:cstheme="minorHAnsi"/>
          <w:color w:val="000000"/>
          <w:kern w:val="0"/>
          <w:sz w:val="21"/>
          <w:szCs w:val="21"/>
        </w:rPr>
        <w:t xml:space="preserve">   / S</w:t>
      </w:r>
      <w:r w:rsidR="001E0D9E">
        <w:rPr>
          <w:rFonts w:cstheme="minorHAnsi"/>
          <w:color w:val="000000"/>
          <w:kern w:val="0"/>
          <w:sz w:val="21"/>
          <w:szCs w:val="21"/>
        </w:rPr>
        <w:t>igned</w:t>
      </w:r>
      <w:r>
        <w:rPr>
          <w:rFonts w:cstheme="minorHAnsi"/>
          <w:color w:val="000000"/>
          <w:kern w:val="0"/>
          <w:sz w:val="21"/>
          <w:szCs w:val="21"/>
        </w:rPr>
        <w:t xml:space="preserve"> /</w:t>
      </w:r>
    </w:p>
    <w:p w14:paraId="7B3FF06C" w14:textId="57A77D50" w:rsidR="00464D86" w:rsidRDefault="00464D86" w:rsidP="0007045B">
      <w:pPr>
        <w:autoSpaceDE w:val="0"/>
        <w:autoSpaceDN w:val="0"/>
        <w:adjustRightInd w:val="0"/>
        <w:rPr>
          <w:rFonts w:cstheme="minorHAnsi"/>
          <w:color w:val="000000"/>
          <w:kern w:val="0"/>
          <w:sz w:val="21"/>
          <w:szCs w:val="21"/>
        </w:rPr>
      </w:pPr>
      <w:r>
        <w:rPr>
          <w:rFonts w:cstheme="minorHAnsi"/>
          <w:color w:val="000000"/>
          <w:kern w:val="0"/>
          <w:sz w:val="21"/>
          <w:szCs w:val="21"/>
        </w:rPr>
        <w:t xml:space="preserve">Franz </w:t>
      </w:r>
      <w:proofErr w:type="spellStart"/>
      <w:proofErr w:type="gramStart"/>
      <w:r>
        <w:rPr>
          <w:rFonts w:cstheme="minorHAnsi"/>
          <w:color w:val="000000"/>
          <w:kern w:val="0"/>
          <w:sz w:val="21"/>
          <w:szCs w:val="21"/>
        </w:rPr>
        <w:t>Camenzind</w:t>
      </w:r>
      <w:proofErr w:type="spellEnd"/>
      <w:r>
        <w:rPr>
          <w:rFonts w:cstheme="minorHAnsi"/>
          <w:color w:val="000000"/>
          <w:kern w:val="0"/>
          <w:sz w:val="21"/>
          <w:szCs w:val="21"/>
        </w:rPr>
        <w:t xml:space="preserve"> </w:t>
      </w:r>
      <w:r w:rsidR="001E0D9E">
        <w:rPr>
          <w:rFonts w:cstheme="minorHAnsi"/>
          <w:color w:val="000000"/>
          <w:kern w:val="0"/>
          <w:sz w:val="21"/>
          <w:szCs w:val="21"/>
        </w:rPr>
        <w:t xml:space="preserve"> </w:t>
      </w:r>
      <w:r>
        <w:rPr>
          <w:rFonts w:cstheme="minorHAnsi"/>
          <w:color w:val="000000"/>
          <w:kern w:val="0"/>
          <w:sz w:val="21"/>
          <w:szCs w:val="21"/>
        </w:rPr>
        <w:t>Ph.D.</w:t>
      </w:r>
      <w:proofErr w:type="gramEnd"/>
    </w:p>
    <w:p w14:paraId="34C7C4D2" w14:textId="0B1992F7" w:rsidR="00464D86" w:rsidRPr="009107BB" w:rsidRDefault="00464D86" w:rsidP="0007045B">
      <w:pPr>
        <w:autoSpaceDE w:val="0"/>
        <w:autoSpaceDN w:val="0"/>
        <w:adjustRightInd w:val="0"/>
        <w:rPr>
          <w:rFonts w:cstheme="minorHAnsi"/>
          <w:color w:val="000000"/>
          <w:kern w:val="0"/>
          <w:sz w:val="21"/>
          <w:szCs w:val="21"/>
        </w:rPr>
      </w:pPr>
      <w:r>
        <w:rPr>
          <w:rFonts w:cstheme="minorHAnsi"/>
          <w:color w:val="000000"/>
          <w:kern w:val="0"/>
          <w:sz w:val="21"/>
          <w:szCs w:val="21"/>
        </w:rPr>
        <w:t>Jackson Wyoming</w:t>
      </w:r>
    </w:p>
    <w:p w14:paraId="557696F5" w14:textId="096C29DB" w:rsidR="0007045B" w:rsidRPr="009107BB" w:rsidRDefault="0007045B" w:rsidP="0007045B">
      <w:pPr>
        <w:autoSpaceDE w:val="0"/>
        <w:autoSpaceDN w:val="0"/>
        <w:adjustRightInd w:val="0"/>
        <w:rPr>
          <w:rFonts w:cstheme="minorHAnsi"/>
          <w:color w:val="000000"/>
          <w:kern w:val="0"/>
          <w:sz w:val="21"/>
          <w:szCs w:val="21"/>
        </w:rPr>
      </w:pPr>
    </w:p>
    <w:p w14:paraId="6F1C9300" w14:textId="418A1BE2" w:rsidR="0007045B" w:rsidRPr="009107BB" w:rsidRDefault="0007045B" w:rsidP="00CF0E9B">
      <w:pPr>
        <w:rPr>
          <w:rFonts w:cstheme="minorHAnsi"/>
          <w:sz w:val="21"/>
          <w:szCs w:val="21"/>
        </w:rPr>
      </w:pPr>
    </w:p>
    <w:p w14:paraId="5C1AF1CC" w14:textId="77777777" w:rsidR="0007045B" w:rsidRPr="009107BB" w:rsidRDefault="0007045B" w:rsidP="00CF0E9B">
      <w:pPr>
        <w:rPr>
          <w:rFonts w:cstheme="minorHAnsi"/>
          <w:sz w:val="21"/>
          <w:szCs w:val="21"/>
        </w:rPr>
      </w:pPr>
    </w:p>
    <w:p w14:paraId="344F5A6B" w14:textId="6D8461D4" w:rsidR="0007045B" w:rsidRPr="009107BB" w:rsidRDefault="0007045B" w:rsidP="00CF0E9B">
      <w:pPr>
        <w:rPr>
          <w:rFonts w:cstheme="minorHAnsi"/>
          <w:sz w:val="21"/>
          <w:szCs w:val="21"/>
        </w:rPr>
      </w:pPr>
    </w:p>
    <w:sectPr w:rsidR="0007045B" w:rsidRPr="00910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0ABA"/>
    <w:multiLevelType w:val="multilevel"/>
    <w:tmpl w:val="85C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71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52"/>
    <w:rsid w:val="00054500"/>
    <w:rsid w:val="0007045B"/>
    <w:rsid w:val="000E5A73"/>
    <w:rsid w:val="001E0D9E"/>
    <w:rsid w:val="002A0DE8"/>
    <w:rsid w:val="00317B57"/>
    <w:rsid w:val="00464D86"/>
    <w:rsid w:val="008A6E52"/>
    <w:rsid w:val="009107BB"/>
    <w:rsid w:val="00C80979"/>
    <w:rsid w:val="00CF0E9B"/>
    <w:rsid w:val="00E1209C"/>
    <w:rsid w:val="00E2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8CA1F"/>
  <w15:chartTrackingRefBased/>
  <w15:docId w15:val="{4CB8313F-5B9C-CF4A-9AB5-A41E4846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E5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A6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a.fs2c.usda.gov/Public/CommentInput?project=ORMS-3524" TargetMode="External"/><Relationship Id="rId5" Type="http://schemas.openxmlformats.org/officeDocument/2006/relationships/hyperlink" Target="https://parkplanning.nps.gov/document.cfm?documentID=1323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Camenzind</dc:creator>
  <cp:keywords/>
  <dc:description/>
  <cp:lastModifiedBy>Franz Camenzind</cp:lastModifiedBy>
  <cp:revision>2</cp:revision>
  <cp:lastPrinted>2024-01-16T23:50:00Z</cp:lastPrinted>
  <dcterms:created xsi:type="dcterms:W3CDTF">2024-01-16T21:22:00Z</dcterms:created>
  <dcterms:modified xsi:type="dcterms:W3CDTF">2024-01-16T23:55:00Z</dcterms:modified>
</cp:coreProperties>
</file>